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A8" w:rsidRPr="008256A8" w:rsidRDefault="008256A8" w:rsidP="008256A8">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8256A8">
        <w:rPr>
          <w:rFonts w:ascii="Arial" w:eastAsia="Times New Roman" w:hAnsi="Arial" w:cs="Arial"/>
          <w:b/>
          <w:bCs/>
          <w:color w:val="2D2D2D"/>
          <w:spacing w:val="2"/>
          <w:kern w:val="36"/>
          <w:sz w:val="46"/>
          <w:szCs w:val="46"/>
          <w:lang w:eastAsia="ru-RU"/>
        </w:rPr>
        <w:t>Об утверждении Правил организованной перевозки группы детей автобусами (с изменениями на 8 августа 2018 года)</w:t>
      </w:r>
    </w:p>
    <w:p w:rsidR="008256A8" w:rsidRPr="008256A8" w:rsidRDefault="008256A8" w:rsidP="008256A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8256A8">
        <w:rPr>
          <w:rFonts w:ascii="Arial" w:eastAsia="Times New Roman" w:hAnsi="Arial" w:cs="Arial"/>
          <w:color w:val="3C3C3C"/>
          <w:spacing w:val="2"/>
          <w:sz w:val="31"/>
          <w:szCs w:val="31"/>
          <w:lang w:eastAsia="ru-RU"/>
        </w:rPr>
        <w:t>ПРАВИТЕЛЬСТВО РОССИЙСКОЙ ФЕДЕРАЦИИ</w:t>
      </w:r>
    </w:p>
    <w:p w:rsidR="008256A8" w:rsidRPr="008256A8" w:rsidRDefault="008256A8" w:rsidP="008256A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8256A8">
        <w:rPr>
          <w:rFonts w:ascii="Arial" w:eastAsia="Times New Roman" w:hAnsi="Arial" w:cs="Arial"/>
          <w:color w:val="3C3C3C"/>
          <w:spacing w:val="2"/>
          <w:sz w:val="31"/>
          <w:szCs w:val="31"/>
          <w:lang w:eastAsia="ru-RU"/>
        </w:rPr>
        <w:t>ПОСТАНОВЛЕНИЕ</w:t>
      </w:r>
    </w:p>
    <w:p w:rsidR="008256A8" w:rsidRPr="008256A8" w:rsidRDefault="008256A8" w:rsidP="008256A8">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8256A8">
        <w:rPr>
          <w:rFonts w:ascii="Arial" w:eastAsia="Times New Roman" w:hAnsi="Arial" w:cs="Arial"/>
          <w:color w:val="3C3C3C"/>
          <w:spacing w:val="2"/>
          <w:sz w:val="31"/>
          <w:szCs w:val="31"/>
          <w:lang w:eastAsia="ru-RU"/>
        </w:rPr>
        <w:t>от 17 декабря 2013 года N 1177</w:t>
      </w:r>
    </w:p>
    <w:p w:rsidR="008256A8" w:rsidRPr="008256A8" w:rsidRDefault="008256A8" w:rsidP="008256A8">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8256A8">
        <w:rPr>
          <w:rFonts w:ascii="Arial" w:eastAsia="Times New Roman" w:hAnsi="Arial" w:cs="Arial"/>
          <w:color w:val="3C3C3C"/>
          <w:spacing w:val="2"/>
          <w:sz w:val="31"/>
          <w:szCs w:val="31"/>
          <w:lang w:eastAsia="ru-RU"/>
        </w:rPr>
        <w:t>     </w:t>
      </w:r>
      <w:r w:rsidRPr="008256A8">
        <w:rPr>
          <w:rFonts w:ascii="Arial" w:eastAsia="Times New Roman" w:hAnsi="Arial" w:cs="Arial"/>
          <w:color w:val="3C3C3C"/>
          <w:spacing w:val="2"/>
          <w:sz w:val="31"/>
          <w:szCs w:val="31"/>
          <w:lang w:eastAsia="ru-RU"/>
        </w:rPr>
        <w:br/>
        <w:t>     </w:t>
      </w:r>
      <w:r w:rsidRPr="008256A8">
        <w:rPr>
          <w:rFonts w:ascii="Arial" w:eastAsia="Times New Roman" w:hAnsi="Arial" w:cs="Arial"/>
          <w:color w:val="3C3C3C"/>
          <w:spacing w:val="2"/>
          <w:sz w:val="31"/>
          <w:szCs w:val="31"/>
          <w:lang w:eastAsia="ru-RU"/>
        </w:rPr>
        <w:br/>
        <w:t>Об утверждении Правил организованной перевозки группы детей автобусами</w:t>
      </w:r>
    </w:p>
    <w:p w:rsidR="008256A8" w:rsidRPr="008256A8" w:rsidRDefault="008256A8" w:rsidP="008256A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(с изменениями на 8 августа 2018 года)</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____________________________________________________________________ </w:t>
      </w:r>
      <w:r w:rsidRPr="008256A8">
        <w:rPr>
          <w:rFonts w:ascii="Arial" w:eastAsia="Times New Roman" w:hAnsi="Arial" w:cs="Arial"/>
          <w:color w:val="2D2D2D"/>
          <w:spacing w:val="2"/>
          <w:sz w:val="21"/>
          <w:szCs w:val="21"/>
          <w:lang w:eastAsia="ru-RU"/>
        </w:rPr>
        <w:br/>
        <w:t>Документ с изменениями, внесенными: </w:t>
      </w:r>
      <w:r w:rsidRPr="008256A8">
        <w:rPr>
          <w:rFonts w:ascii="Arial" w:eastAsia="Times New Roman" w:hAnsi="Arial" w:cs="Arial"/>
          <w:color w:val="2D2D2D"/>
          <w:spacing w:val="2"/>
          <w:sz w:val="21"/>
          <w:szCs w:val="21"/>
          <w:lang w:eastAsia="ru-RU"/>
        </w:rPr>
        <w:br/>
      </w:r>
      <w:hyperlink r:id="rId4"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июня 2014 года N 579</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25.06.2014); </w:t>
      </w:r>
      <w:r w:rsidRPr="008256A8">
        <w:rPr>
          <w:rFonts w:ascii="Arial" w:eastAsia="Times New Roman" w:hAnsi="Arial" w:cs="Arial"/>
          <w:color w:val="2D2D2D"/>
          <w:spacing w:val="2"/>
          <w:sz w:val="21"/>
          <w:szCs w:val="21"/>
          <w:lang w:eastAsia="ru-RU"/>
        </w:rPr>
        <w:br/>
      </w:r>
      <w:hyperlink r:id="rId5"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02.07.2015, N 0001201507020005); </w:t>
      </w:r>
      <w:r w:rsidRPr="008256A8">
        <w:rPr>
          <w:rFonts w:ascii="Arial" w:eastAsia="Times New Roman" w:hAnsi="Arial" w:cs="Arial"/>
          <w:color w:val="2D2D2D"/>
          <w:spacing w:val="2"/>
          <w:sz w:val="21"/>
          <w:szCs w:val="21"/>
          <w:lang w:eastAsia="ru-RU"/>
        </w:rPr>
        <w:br/>
      </w:r>
      <w:hyperlink r:id="rId6" w:history="1">
        <w:proofErr w:type="gramStart"/>
        <w:r w:rsidRPr="008256A8">
          <w:rPr>
            <w:rFonts w:ascii="Arial" w:eastAsia="Times New Roman" w:hAnsi="Arial" w:cs="Arial"/>
            <w:color w:val="00466E"/>
            <w:spacing w:val="2"/>
            <w:sz w:val="21"/>
            <w:u w:val="single"/>
            <w:lang w:eastAsia="ru-RU"/>
          </w:rPr>
          <w:t>постановлением Правительства Российской Федерации от 22 июня 2016 года N 569</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24.06.2016, N 0001201606240036); </w:t>
      </w:r>
      <w:r w:rsidRPr="008256A8">
        <w:rPr>
          <w:rFonts w:ascii="Arial" w:eastAsia="Times New Roman" w:hAnsi="Arial" w:cs="Arial"/>
          <w:color w:val="2D2D2D"/>
          <w:spacing w:val="2"/>
          <w:sz w:val="21"/>
          <w:szCs w:val="21"/>
          <w:lang w:eastAsia="ru-RU"/>
        </w:rPr>
        <w:br/>
      </w:r>
      <w:hyperlink r:id="rId7"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декабря 2016 года N 1558</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31.12.2016, N 0001201612310004) (вступило в силу с 1 января 2017 года);</w:t>
      </w:r>
      <w:proofErr w:type="gramEnd"/>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hyperlink r:id="rId8"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29 июня 2017 года N 772</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30.06.2017, N 0001201706300053); </w:t>
      </w:r>
      <w:r w:rsidRPr="008256A8">
        <w:rPr>
          <w:rFonts w:ascii="Arial" w:eastAsia="Times New Roman" w:hAnsi="Arial" w:cs="Arial"/>
          <w:color w:val="2D2D2D"/>
          <w:spacing w:val="2"/>
          <w:sz w:val="21"/>
          <w:szCs w:val="21"/>
          <w:lang w:eastAsia="ru-RU"/>
        </w:rPr>
        <w:br/>
      </w:r>
      <w:hyperlink r:id="rId9"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xml:space="preserve">, 26.12.2017, N 0001201712260018) (о порядке вступления в силу </w:t>
      </w:r>
      <w:proofErr w:type="gramStart"/>
      <w:r w:rsidRPr="008256A8">
        <w:rPr>
          <w:rFonts w:ascii="Arial" w:eastAsia="Times New Roman" w:hAnsi="Arial" w:cs="Arial"/>
          <w:color w:val="2D2D2D"/>
          <w:spacing w:val="2"/>
          <w:sz w:val="21"/>
          <w:szCs w:val="21"/>
          <w:lang w:eastAsia="ru-RU"/>
        </w:rPr>
        <w:t>см</w:t>
      </w:r>
      <w:proofErr w:type="gramEnd"/>
      <w:r w:rsidRPr="008256A8">
        <w:rPr>
          <w:rFonts w:ascii="Arial" w:eastAsia="Times New Roman" w:hAnsi="Arial" w:cs="Arial"/>
          <w:color w:val="2D2D2D"/>
          <w:spacing w:val="2"/>
          <w:sz w:val="21"/>
          <w:szCs w:val="21"/>
          <w:lang w:eastAsia="ru-RU"/>
        </w:rPr>
        <w:t>. </w:t>
      </w:r>
      <w:hyperlink r:id="rId10" w:history="1">
        <w:r w:rsidRPr="008256A8">
          <w:rPr>
            <w:rFonts w:ascii="Arial" w:eastAsia="Times New Roman" w:hAnsi="Arial" w:cs="Arial"/>
            <w:color w:val="00466E"/>
            <w:spacing w:val="2"/>
            <w:sz w:val="21"/>
            <w:u w:val="single"/>
            <w:lang w:eastAsia="ru-RU"/>
          </w:rPr>
          <w:t>пункт 2 постановления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hyperlink r:id="rId11"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17 апреля 2018 года N 456</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19.04.2018, N 0001201804190005); </w:t>
      </w:r>
      <w:r w:rsidRPr="008256A8">
        <w:rPr>
          <w:rFonts w:ascii="Arial" w:eastAsia="Times New Roman" w:hAnsi="Arial" w:cs="Arial"/>
          <w:color w:val="2D2D2D"/>
          <w:spacing w:val="2"/>
          <w:sz w:val="21"/>
          <w:szCs w:val="21"/>
          <w:lang w:eastAsia="ru-RU"/>
        </w:rPr>
        <w:br/>
      </w:r>
      <w:hyperlink r:id="rId12"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8 августа 2018 года N 925</w:t>
        </w:r>
      </w:hyperlink>
      <w:r w:rsidRPr="008256A8">
        <w:rPr>
          <w:rFonts w:ascii="Arial" w:eastAsia="Times New Roman" w:hAnsi="Arial" w:cs="Arial"/>
          <w:color w:val="2D2D2D"/>
          <w:spacing w:val="2"/>
          <w:sz w:val="21"/>
          <w:szCs w:val="21"/>
          <w:lang w:eastAsia="ru-RU"/>
        </w:rPr>
        <w:t xml:space="preserve">(Официальный интернет-портал правовой информации </w:t>
      </w:r>
      <w:proofErr w:type="spellStart"/>
      <w:r w:rsidRPr="008256A8">
        <w:rPr>
          <w:rFonts w:ascii="Arial" w:eastAsia="Times New Roman" w:hAnsi="Arial" w:cs="Arial"/>
          <w:color w:val="2D2D2D"/>
          <w:spacing w:val="2"/>
          <w:sz w:val="21"/>
          <w:szCs w:val="21"/>
          <w:lang w:eastAsia="ru-RU"/>
        </w:rPr>
        <w:t>www.pravo.gov.ru</w:t>
      </w:r>
      <w:proofErr w:type="spellEnd"/>
      <w:r w:rsidRPr="008256A8">
        <w:rPr>
          <w:rFonts w:ascii="Arial" w:eastAsia="Times New Roman" w:hAnsi="Arial" w:cs="Arial"/>
          <w:color w:val="2D2D2D"/>
          <w:spacing w:val="2"/>
          <w:sz w:val="21"/>
          <w:szCs w:val="21"/>
          <w:lang w:eastAsia="ru-RU"/>
        </w:rPr>
        <w:t>, 10.08.2018, N 0001201808100017). </w:t>
      </w:r>
      <w:r w:rsidRPr="008256A8">
        <w:rPr>
          <w:rFonts w:ascii="Arial" w:eastAsia="Times New Roman" w:hAnsi="Arial" w:cs="Arial"/>
          <w:color w:val="2D2D2D"/>
          <w:spacing w:val="2"/>
          <w:sz w:val="21"/>
          <w:szCs w:val="21"/>
          <w:lang w:eastAsia="ru-RU"/>
        </w:rPr>
        <w:br/>
        <w:t>____________________________________________________________________</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lastRenderedPageBreak/>
        <w:t>Правительство Российской Федерации </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постановляет:</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1. Утвердить прилагаемые Правила организованной перевозки группы детей автобусами.</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2. </w:t>
      </w:r>
      <w:proofErr w:type="gramStart"/>
      <w:r w:rsidRPr="008256A8">
        <w:rPr>
          <w:rFonts w:ascii="Arial" w:eastAsia="Times New Roman" w:hAnsi="Arial" w:cs="Arial"/>
          <w:color w:val="2D2D2D"/>
          <w:spacing w:val="2"/>
          <w:sz w:val="21"/>
          <w:szCs w:val="21"/>
          <w:lang w:eastAsia="ru-RU"/>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3. </w:t>
      </w:r>
      <w:proofErr w:type="gramStart"/>
      <w:r w:rsidRPr="008256A8">
        <w:rPr>
          <w:rFonts w:ascii="Arial" w:eastAsia="Times New Roman" w:hAnsi="Arial" w:cs="Arial"/>
          <w:color w:val="2D2D2D"/>
          <w:spacing w:val="2"/>
          <w:sz w:val="21"/>
          <w:szCs w:val="21"/>
          <w:lang w:eastAsia="ru-RU"/>
        </w:rPr>
        <w:t>Требования пункта 3 Правил, утвержденных настоящим постановлением, в части, касающейся требований к году выпуска автобуса, не применяются до 30 июня 2020 г.</w:t>
      </w:r>
      <w:r w:rsidRPr="008256A8">
        <w:rPr>
          <w:rFonts w:ascii="Arial" w:eastAsia="Times New Roman" w:hAnsi="Arial" w:cs="Arial"/>
          <w:color w:val="2D2D2D"/>
          <w:spacing w:val="2"/>
          <w:sz w:val="21"/>
          <w:szCs w:val="21"/>
          <w:lang w:eastAsia="ru-RU"/>
        </w:rPr>
        <w:br/>
        <w:t>(Пункт в редакции, введенной в действие с 18 августа 2018 года </w:t>
      </w:r>
      <w:hyperlink r:id="rId13"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8 августа 2018 года N 925</w:t>
        </w:r>
      </w:hyperlink>
      <w:r w:rsidRPr="008256A8">
        <w:rPr>
          <w:rFonts w:ascii="Arial" w:eastAsia="Times New Roman" w:hAnsi="Arial" w:cs="Arial"/>
          <w:color w:val="2D2D2D"/>
          <w:spacing w:val="2"/>
          <w:sz w:val="21"/>
          <w:szCs w:val="21"/>
          <w:lang w:eastAsia="ru-RU"/>
        </w:rPr>
        <w:t>.</w:t>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Председатель Правительства</w:t>
      </w:r>
      <w:r w:rsidRPr="008256A8">
        <w:rPr>
          <w:rFonts w:ascii="Arial" w:eastAsia="Times New Roman" w:hAnsi="Arial" w:cs="Arial"/>
          <w:color w:val="2D2D2D"/>
          <w:spacing w:val="2"/>
          <w:sz w:val="21"/>
          <w:szCs w:val="21"/>
          <w:lang w:eastAsia="ru-RU"/>
        </w:rPr>
        <w:br/>
        <w:t>Российской Федерации</w:t>
      </w:r>
      <w:r w:rsidRPr="008256A8">
        <w:rPr>
          <w:rFonts w:ascii="Arial" w:eastAsia="Times New Roman" w:hAnsi="Arial" w:cs="Arial"/>
          <w:color w:val="2D2D2D"/>
          <w:spacing w:val="2"/>
          <w:sz w:val="21"/>
          <w:szCs w:val="21"/>
          <w:lang w:eastAsia="ru-RU"/>
        </w:rPr>
        <w:br/>
        <w:t>Д.Медведев</w:t>
      </w:r>
    </w:p>
    <w:p w:rsidR="008256A8" w:rsidRPr="008256A8" w:rsidRDefault="008256A8" w:rsidP="008256A8">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8256A8">
        <w:rPr>
          <w:rFonts w:ascii="Arial" w:eastAsia="Times New Roman" w:hAnsi="Arial" w:cs="Arial"/>
          <w:color w:val="3C3C3C"/>
          <w:spacing w:val="2"/>
          <w:sz w:val="31"/>
          <w:szCs w:val="31"/>
          <w:lang w:eastAsia="ru-RU"/>
        </w:rPr>
        <w:t>Правила организованной перевозки группы детей автобусами</w:t>
      </w:r>
    </w:p>
    <w:p w:rsidR="008256A8" w:rsidRPr="008256A8" w:rsidRDefault="008256A8" w:rsidP="008256A8">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УТВЕРЖДЕНЫ</w:t>
      </w:r>
      <w:r w:rsidRPr="008256A8">
        <w:rPr>
          <w:rFonts w:ascii="Arial" w:eastAsia="Times New Roman" w:hAnsi="Arial" w:cs="Arial"/>
          <w:color w:val="2D2D2D"/>
          <w:spacing w:val="2"/>
          <w:sz w:val="21"/>
          <w:szCs w:val="21"/>
          <w:lang w:eastAsia="ru-RU"/>
        </w:rPr>
        <w:br/>
        <w:t>постановлением Правительства</w:t>
      </w:r>
      <w:r w:rsidRPr="008256A8">
        <w:rPr>
          <w:rFonts w:ascii="Arial" w:eastAsia="Times New Roman" w:hAnsi="Arial" w:cs="Arial"/>
          <w:color w:val="2D2D2D"/>
          <w:spacing w:val="2"/>
          <w:sz w:val="21"/>
          <w:szCs w:val="21"/>
          <w:lang w:eastAsia="ru-RU"/>
        </w:rPr>
        <w:br/>
        <w:t>Российской Федерации</w:t>
      </w:r>
      <w:r w:rsidRPr="008256A8">
        <w:rPr>
          <w:rFonts w:ascii="Arial" w:eastAsia="Times New Roman" w:hAnsi="Arial" w:cs="Arial"/>
          <w:color w:val="2D2D2D"/>
          <w:spacing w:val="2"/>
          <w:sz w:val="21"/>
          <w:szCs w:val="21"/>
          <w:lang w:eastAsia="ru-RU"/>
        </w:rPr>
        <w:br/>
        <w:t>от 17 декабря 2013 года N 1177</w:t>
      </w:r>
    </w:p>
    <w:p w:rsidR="008256A8" w:rsidRPr="008256A8" w:rsidRDefault="008256A8" w:rsidP="008256A8">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(с изменениями на 23 декабря 2017 года)</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1. 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2. </w:t>
      </w:r>
      <w:proofErr w:type="gramStart"/>
      <w:r w:rsidRPr="008256A8">
        <w:rPr>
          <w:rFonts w:ascii="Arial" w:eastAsia="Times New Roman" w:hAnsi="Arial" w:cs="Arial"/>
          <w:color w:val="2D2D2D"/>
          <w:spacing w:val="2"/>
          <w:sz w:val="21"/>
          <w:szCs w:val="21"/>
          <w:lang w:eastAsia="ru-RU"/>
        </w:rPr>
        <w:t>Для целей настоящих Правил:</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понятия "фрахтовщик", "фрахтователь" и "договор фрахтования" используются в значениях, предусмотренных </w:t>
      </w:r>
      <w:hyperlink r:id="rId14" w:history="1">
        <w:r w:rsidRPr="008256A8">
          <w:rPr>
            <w:rFonts w:ascii="Arial" w:eastAsia="Times New Roman" w:hAnsi="Arial" w:cs="Arial"/>
            <w:color w:val="00466E"/>
            <w:spacing w:val="2"/>
            <w:sz w:val="21"/>
            <w:u w:val="single"/>
            <w:lang w:eastAsia="ru-RU"/>
          </w:rPr>
          <w:t>Федеральным законом "Устав автомобильного транспорта и городского наземного электрического транспорта"</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понятие "должностное лицо, ответственное за обеспечение безопасности дорожного движения" используется в значении, предусмотренном </w:t>
      </w:r>
      <w:hyperlink r:id="rId15" w:history="1">
        <w:r w:rsidRPr="008256A8">
          <w:rPr>
            <w:rFonts w:ascii="Arial" w:eastAsia="Times New Roman" w:hAnsi="Arial" w:cs="Arial"/>
            <w:color w:val="00466E"/>
            <w:spacing w:val="2"/>
            <w:sz w:val="21"/>
            <w:u w:val="single"/>
            <w:lang w:eastAsia="ru-RU"/>
          </w:rPr>
          <w:t>Федеральным законом "О безопасности дорожного движения"</w:t>
        </w:r>
      </w:hyperlink>
      <w:r w:rsidRPr="008256A8">
        <w:rPr>
          <w:rFonts w:ascii="Arial" w:eastAsia="Times New Roman" w:hAnsi="Arial" w:cs="Arial"/>
          <w:color w:val="2D2D2D"/>
          <w:spacing w:val="2"/>
          <w:sz w:val="21"/>
          <w:szCs w:val="21"/>
          <w:lang w:eastAsia="ru-RU"/>
        </w:rPr>
        <w:t>;</w:t>
      </w:r>
      <w:proofErr w:type="gramEnd"/>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 xml:space="preserve">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w:t>
      </w:r>
      <w:r w:rsidRPr="008256A8">
        <w:rPr>
          <w:rFonts w:ascii="Arial" w:eastAsia="Times New Roman" w:hAnsi="Arial" w:cs="Arial"/>
          <w:color w:val="2D2D2D"/>
          <w:spacing w:val="2"/>
          <w:sz w:val="21"/>
          <w:szCs w:val="21"/>
          <w:lang w:eastAsia="ru-RU"/>
        </w:rPr>
        <w:lastRenderedPageBreak/>
        <w:t>предусмотренных </w:t>
      </w:r>
      <w:hyperlink r:id="rId16" w:history="1">
        <w:r w:rsidRPr="008256A8">
          <w:rPr>
            <w:rFonts w:ascii="Arial" w:eastAsia="Times New Roman" w:hAnsi="Arial" w:cs="Arial"/>
            <w:color w:val="00466E"/>
            <w:spacing w:val="2"/>
            <w:sz w:val="21"/>
            <w:u w:val="single"/>
            <w:lang w:eastAsia="ru-RU"/>
          </w:rPr>
          <w:t>Федеральным законом "Об образовании в Российской Федерации"</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понятие "медицинская организация" используется в значении, предусмотренном </w:t>
      </w:r>
      <w:hyperlink r:id="rId17" w:history="1">
        <w:r w:rsidRPr="008256A8">
          <w:rPr>
            <w:rFonts w:ascii="Arial" w:eastAsia="Times New Roman" w:hAnsi="Arial" w:cs="Arial"/>
            <w:color w:val="00466E"/>
            <w:spacing w:val="2"/>
            <w:sz w:val="21"/>
            <w:u w:val="single"/>
            <w:lang w:eastAsia="ru-RU"/>
          </w:rPr>
          <w:t>Федеральным законом "Об основах охраны здоровья граждан в Российской Федерации"</w:t>
        </w:r>
      </w:hyperlink>
      <w:r w:rsidRPr="008256A8">
        <w:rPr>
          <w:rFonts w:ascii="Arial" w:eastAsia="Times New Roman" w:hAnsi="Arial" w:cs="Arial"/>
          <w:color w:val="2D2D2D"/>
          <w:spacing w:val="2"/>
          <w:sz w:val="21"/>
          <w:szCs w:val="21"/>
          <w:lang w:eastAsia="ru-RU"/>
        </w:rPr>
        <w:t>;</w:t>
      </w:r>
      <w:proofErr w:type="gramEnd"/>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понятие "организованная перевозка группы детей" используется в значении, предусмотренном </w:t>
      </w:r>
      <w:hyperlink r:id="rId18" w:history="1">
        <w:r w:rsidRPr="008256A8">
          <w:rPr>
            <w:rFonts w:ascii="Arial" w:eastAsia="Times New Roman" w:hAnsi="Arial" w:cs="Arial"/>
            <w:color w:val="00466E"/>
            <w:spacing w:val="2"/>
            <w:sz w:val="21"/>
            <w:u w:val="single"/>
            <w:lang w:eastAsia="ru-RU"/>
          </w:rPr>
          <w:t>Правилами дорожного движения Российской Федерации</w:t>
        </w:r>
      </w:hyperlink>
      <w:r w:rsidRPr="008256A8">
        <w:rPr>
          <w:rFonts w:ascii="Arial" w:eastAsia="Times New Roman" w:hAnsi="Arial" w:cs="Arial"/>
          <w:color w:val="2D2D2D"/>
          <w:spacing w:val="2"/>
          <w:sz w:val="21"/>
          <w:szCs w:val="21"/>
          <w:lang w:eastAsia="ru-RU"/>
        </w:rPr>
        <w:t>, утвержденными </w:t>
      </w:r>
      <w:hyperlink r:id="rId19" w:history="1">
        <w:r w:rsidRPr="008256A8">
          <w:rPr>
            <w:rFonts w:ascii="Arial" w:eastAsia="Times New Roman" w:hAnsi="Arial" w:cs="Arial"/>
            <w:color w:val="00466E"/>
            <w:spacing w:val="2"/>
            <w:sz w:val="21"/>
            <w:u w:val="single"/>
            <w:lang w:eastAsia="ru-RU"/>
          </w:rPr>
          <w:t>постановлением Совета Министров - Правительства Российской Федерации от 23 октября 1993 года N 1090 "О правилах дорожного движения"</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понятия "туроператор", "</w:t>
      </w:r>
      <w:proofErr w:type="spellStart"/>
      <w:r w:rsidRPr="008256A8">
        <w:rPr>
          <w:rFonts w:ascii="Arial" w:eastAsia="Times New Roman" w:hAnsi="Arial" w:cs="Arial"/>
          <w:color w:val="2D2D2D"/>
          <w:spacing w:val="2"/>
          <w:sz w:val="21"/>
          <w:szCs w:val="21"/>
          <w:lang w:eastAsia="ru-RU"/>
        </w:rPr>
        <w:t>турагент</w:t>
      </w:r>
      <w:proofErr w:type="spellEnd"/>
      <w:r w:rsidRPr="008256A8">
        <w:rPr>
          <w:rFonts w:ascii="Arial" w:eastAsia="Times New Roman" w:hAnsi="Arial" w:cs="Arial"/>
          <w:color w:val="2D2D2D"/>
          <w:spacing w:val="2"/>
          <w:sz w:val="21"/>
          <w:szCs w:val="21"/>
          <w:lang w:eastAsia="ru-RU"/>
        </w:rPr>
        <w:t>" используются в значениях, предусмотренных </w:t>
      </w:r>
      <w:hyperlink r:id="rId20" w:history="1">
        <w:r w:rsidRPr="008256A8">
          <w:rPr>
            <w:rFonts w:ascii="Arial" w:eastAsia="Times New Roman" w:hAnsi="Arial" w:cs="Arial"/>
            <w:color w:val="00466E"/>
            <w:spacing w:val="2"/>
            <w:sz w:val="21"/>
            <w:u w:val="single"/>
            <w:lang w:eastAsia="ru-RU"/>
          </w:rPr>
          <w:t>Федеральным законом "Об основах туристской деятельности в Российской Федерации".</w:t>
        </w:r>
      </w:hyperlink>
      <w:r w:rsidRPr="008256A8">
        <w:rPr>
          <w:rFonts w:ascii="Arial" w:eastAsia="Times New Roman" w:hAnsi="Arial" w:cs="Arial"/>
          <w:color w:val="2D2D2D"/>
          <w:spacing w:val="2"/>
          <w:sz w:val="21"/>
          <w:szCs w:val="21"/>
          <w:lang w:eastAsia="ru-RU"/>
        </w:rPr>
        <w:br/>
        <w:t>(Абзац дополнительно включен с 3 января 2018 года </w:t>
      </w:r>
      <w:hyperlink r:id="rId21"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Pr="008256A8">
        <w:rPr>
          <w:rFonts w:ascii="Arial" w:eastAsia="Times New Roman" w:hAnsi="Arial" w:cs="Arial"/>
          <w:color w:val="2D2D2D"/>
          <w:spacing w:val="2"/>
          <w:sz w:val="21"/>
          <w:szCs w:val="21"/>
          <w:lang w:eastAsia="ru-RU"/>
        </w:rPr>
        <w:t>конструкции</w:t>
      </w:r>
      <w:proofErr w:type="gramEnd"/>
      <w:r w:rsidRPr="008256A8">
        <w:rPr>
          <w:rFonts w:ascii="Arial" w:eastAsia="Times New Roman" w:hAnsi="Arial" w:cs="Arial"/>
          <w:color w:val="2D2D2D"/>
          <w:spacing w:val="2"/>
          <w:sz w:val="21"/>
          <w:szCs w:val="21"/>
          <w:lang w:eastAsia="ru-RU"/>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8256A8">
        <w:rPr>
          <w:rFonts w:ascii="Arial" w:eastAsia="Times New Roman" w:hAnsi="Arial" w:cs="Arial"/>
          <w:color w:val="2D2D2D"/>
          <w:spacing w:val="2"/>
          <w:sz w:val="21"/>
          <w:szCs w:val="21"/>
          <w:lang w:eastAsia="ru-RU"/>
        </w:rPr>
        <w:t>тахографом</w:t>
      </w:r>
      <w:proofErr w:type="spellEnd"/>
      <w:r w:rsidRPr="008256A8">
        <w:rPr>
          <w:rFonts w:ascii="Arial" w:eastAsia="Times New Roman" w:hAnsi="Arial" w:cs="Arial"/>
          <w:color w:val="2D2D2D"/>
          <w:spacing w:val="2"/>
          <w:sz w:val="21"/>
          <w:szCs w:val="21"/>
          <w:lang w:eastAsia="ru-RU"/>
        </w:rPr>
        <w:t>, а также аппаратурой спутниковой навигации ГЛОНАСС или ГЛОНАСС/GPS.</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При организованной перевозке группы детей при движении автобуса на его крыше или над ней должен быть включен маячок желтого или оранжевого цвета.</w:t>
      </w:r>
      <w:r w:rsidRPr="008256A8">
        <w:rPr>
          <w:rFonts w:ascii="Arial" w:eastAsia="Times New Roman" w:hAnsi="Arial" w:cs="Arial"/>
          <w:color w:val="2D2D2D"/>
          <w:spacing w:val="2"/>
          <w:sz w:val="21"/>
          <w:szCs w:val="21"/>
          <w:lang w:eastAsia="ru-RU"/>
        </w:rPr>
        <w:br/>
        <w:t>(Абзац дополнительно включен с 1 июля 2018 года </w:t>
      </w:r>
      <w:hyperlink r:id="rId22"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4. Для осуществления организованной перевозки группы детей необходимо наличие следующих документов:</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а) договор фрахтования, заключенный в соответствии с </w:t>
      </w:r>
      <w:hyperlink r:id="rId23" w:history="1">
        <w:r w:rsidRPr="008256A8">
          <w:rPr>
            <w:rFonts w:ascii="Arial" w:eastAsia="Times New Roman" w:hAnsi="Arial" w:cs="Arial"/>
            <w:color w:val="00466E"/>
            <w:spacing w:val="2"/>
            <w:sz w:val="21"/>
            <w:u w:val="single"/>
            <w:lang w:eastAsia="ru-RU"/>
          </w:rPr>
          <w:t>Федеральным законом "Устав автомобильного транспорта и городского наземного электрического транспорта"</w:t>
        </w:r>
      </w:hyperlink>
      <w:r w:rsidRPr="008256A8">
        <w:rPr>
          <w:rFonts w:ascii="Arial" w:eastAsia="Times New Roman" w:hAnsi="Arial" w:cs="Arial"/>
          <w:color w:val="2D2D2D"/>
          <w:spacing w:val="2"/>
          <w:sz w:val="21"/>
          <w:szCs w:val="21"/>
          <w:lang w:eastAsia="ru-RU"/>
        </w:rPr>
        <w:t>, - в случае осуществления организованной перевозки группы детей по договору фрахтования;</w:t>
      </w:r>
      <w:r w:rsidRPr="008256A8">
        <w:rPr>
          <w:rFonts w:ascii="Arial" w:eastAsia="Times New Roman" w:hAnsi="Arial" w:cs="Arial"/>
          <w:color w:val="2D2D2D"/>
          <w:spacing w:val="2"/>
          <w:sz w:val="21"/>
          <w:szCs w:val="21"/>
          <w:lang w:eastAsia="ru-RU"/>
        </w:rPr>
        <w:br/>
        <w:t>(Подпункт в редакции, веденной в действие с 10 июля 2015 года </w:t>
      </w:r>
      <w:hyperlink r:id="rId24"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8256A8">
        <w:rPr>
          <w:rFonts w:ascii="Arial" w:eastAsia="Times New Roman" w:hAnsi="Arial" w:cs="Arial"/>
          <w:color w:val="2D2D2D"/>
          <w:spacing w:val="2"/>
          <w:sz w:val="21"/>
          <w:szCs w:val="21"/>
          <w:lang w:eastAsia="ru-RU"/>
        </w:rPr>
        <w:t>имеющими</w:t>
      </w:r>
      <w:proofErr w:type="gramEnd"/>
      <w:r w:rsidRPr="008256A8">
        <w:rPr>
          <w:rFonts w:ascii="Arial" w:eastAsia="Times New Roman" w:hAnsi="Arial" w:cs="Arial"/>
          <w:color w:val="2D2D2D"/>
          <w:spacing w:val="2"/>
          <w:sz w:val="21"/>
          <w:szCs w:val="21"/>
          <w:lang w:eastAsia="ru-RU"/>
        </w:rPr>
        <w:t xml:space="preserve"> соответствующую лицензию, - в случае, предусмотренном пунктом 12 настоящих Правил;</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8256A8">
        <w:rPr>
          <w:rFonts w:ascii="Arial" w:eastAsia="Times New Roman" w:hAnsi="Arial" w:cs="Arial"/>
          <w:color w:val="2D2D2D"/>
          <w:spacing w:val="2"/>
          <w:sz w:val="21"/>
          <w:szCs w:val="21"/>
          <w:lang w:eastAsia="ru-RU"/>
        </w:rPr>
        <w:t xml:space="preserve">в)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w:t>
      </w:r>
      <w:r w:rsidRPr="008256A8">
        <w:rPr>
          <w:rFonts w:ascii="Arial" w:eastAsia="Times New Roman" w:hAnsi="Arial" w:cs="Arial"/>
          <w:color w:val="2D2D2D"/>
          <w:spacing w:val="2"/>
          <w:sz w:val="21"/>
          <w:szCs w:val="21"/>
          <w:lang w:eastAsia="ru-RU"/>
        </w:rPr>
        <w:lastRenderedPageBreak/>
        <w:t>группы детей;</w:t>
      </w:r>
      <w:r w:rsidRPr="008256A8">
        <w:rPr>
          <w:rFonts w:ascii="Arial" w:eastAsia="Times New Roman" w:hAnsi="Arial" w:cs="Arial"/>
          <w:color w:val="2D2D2D"/>
          <w:spacing w:val="2"/>
          <w:sz w:val="21"/>
          <w:szCs w:val="21"/>
          <w:lang w:eastAsia="ru-RU"/>
        </w:rPr>
        <w:br/>
        <w:t>(Подпункт в редакции, веденной в действие с 10 июля 2015 года </w:t>
      </w:r>
      <w:hyperlink r:id="rId25"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8256A8">
        <w:rPr>
          <w:rFonts w:ascii="Arial" w:eastAsia="Times New Roman" w:hAnsi="Arial" w:cs="Arial"/>
          <w:color w:val="2D2D2D"/>
          <w:spacing w:val="2"/>
          <w:sz w:val="21"/>
          <w:szCs w:val="21"/>
          <w:lang w:eastAsia="ru-RU"/>
        </w:rPr>
        <w:t xml:space="preserve">г) список набора пищевых продуктов (сухих пайков, </w:t>
      </w:r>
      <w:proofErr w:type="spellStart"/>
      <w:r w:rsidRPr="008256A8">
        <w:rPr>
          <w:rFonts w:ascii="Arial" w:eastAsia="Times New Roman" w:hAnsi="Arial" w:cs="Arial"/>
          <w:color w:val="2D2D2D"/>
          <w:spacing w:val="2"/>
          <w:sz w:val="21"/>
          <w:szCs w:val="21"/>
          <w:lang w:eastAsia="ru-RU"/>
        </w:rPr>
        <w:t>бутилированной</w:t>
      </w:r>
      <w:proofErr w:type="spellEnd"/>
      <w:r w:rsidRPr="008256A8">
        <w:rPr>
          <w:rFonts w:ascii="Arial" w:eastAsia="Times New Roman" w:hAnsi="Arial" w:cs="Arial"/>
          <w:color w:val="2D2D2D"/>
          <w:spacing w:val="2"/>
          <w:sz w:val="21"/>
          <w:szCs w:val="21"/>
          <w:lang w:eastAsia="ru-RU"/>
        </w:rPr>
        <w:t xml:space="preserve"> воды) - в случае, предусмотренном пунктом 17 настоящих Правил;</w:t>
      </w:r>
      <w:r w:rsidRPr="008256A8">
        <w:rPr>
          <w:rFonts w:ascii="Arial" w:eastAsia="Times New Roman" w:hAnsi="Arial" w:cs="Arial"/>
          <w:color w:val="2D2D2D"/>
          <w:spacing w:val="2"/>
          <w:sz w:val="21"/>
          <w:szCs w:val="21"/>
          <w:lang w:eastAsia="ru-RU"/>
        </w:rPr>
        <w:br/>
        <w:t>(Подпункт в редакции, веденной в действие с 10 июля 2015 года </w:t>
      </w:r>
      <w:hyperlink r:id="rId26"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 в редакции, введенной в действие с 3 января 2018 года </w:t>
      </w:r>
      <w:hyperlink r:id="rId27"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proofErr w:type="gramStart"/>
      <w:r w:rsidRPr="008256A8">
        <w:rPr>
          <w:rFonts w:ascii="Arial" w:eastAsia="Times New Roman" w:hAnsi="Arial" w:cs="Arial"/>
          <w:color w:val="2D2D2D"/>
          <w:spacing w:val="2"/>
          <w:sz w:val="21"/>
          <w:szCs w:val="21"/>
          <w:lang w:eastAsia="ru-RU"/>
        </w:rPr>
        <w:t>д</w:t>
      </w:r>
      <w:proofErr w:type="spellEnd"/>
      <w:r w:rsidRPr="008256A8">
        <w:rPr>
          <w:rFonts w:ascii="Arial" w:eastAsia="Times New Roman" w:hAnsi="Arial" w:cs="Arial"/>
          <w:color w:val="2D2D2D"/>
          <w:spacing w:val="2"/>
          <w:sz w:val="21"/>
          <w:szCs w:val="21"/>
          <w:lang w:eastAsia="ru-RU"/>
        </w:rPr>
        <w:t>)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 в случае</w:t>
      </w:r>
      <w:proofErr w:type="gramEnd"/>
      <w:r w:rsidRPr="008256A8">
        <w:rPr>
          <w:rFonts w:ascii="Arial" w:eastAsia="Times New Roman" w:hAnsi="Arial" w:cs="Arial"/>
          <w:color w:val="2D2D2D"/>
          <w:spacing w:val="2"/>
          <w:sz w:val="21"/>
          <w:szCs w:val="21"/>
          <w:lang w:eastAsia="ru-RU"/>
        </w:rPr>
        <w:t xml:space="preserve"> </w:t>
      </w:r>
      <w:proofErr w:type="gramStart"/>
      <w:r w:rsidRPr="008256A8">
        <w:rPr>
          <w:rFonts w:ascii="Arial" w:eastAsia="Times New Roman" w:hAnsi="Arial" w:cs="Arial"/>
          <w:color w:val="2D2D2D"/>
          <w:spacing w:val="2"/>
          <w:sz w:val="21"/>
          <w:szCs w:val="21"/>
          <w:lang w:eastAsia="ru-RU"/>
        </w:rPr>
        <w:t>их участия в выполнении программы маршрута;</w:t>
      </w:r>
      <w:r w:rsidRPr="008256A8">
        <w:rPr>
          <w:rFonts w:ascii="Arial" w:eastAsia="Times New Roman" w:hAnsi="Arial" w:cs="Arial"/>
          <w:color w:val="2D2D2D"/>
          <w:spacing w:val="2"/>
          <w:sz w:val="21"/>
          <w:szCs w:val="21"/>
          <w:lang w:eastAsia="ru-RU"/>
        </w:rPr>
        <w:br/>
        <w:t>(Подпункт в редакции, введенной в действие с 3 января 2018 года </w:t>
      </w:r>
      <w:hyperlink r:id="rId28"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е) документ, содержащий сведения о водителе (водителях) (с указанием фамилии, имени, отчества водителя, его телефона);</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8256A8">
        <w:rPr>
          <w:rFonts w:ascii="Arial" w:eastAsia="Times New Roman" w:hAnsi="Arial" w:cs="Arial"/>
          <w:color w:val="2D2D2D"/>
          <w:spacing w:val="2"/>
          <w:sz w:val="21"/>
          <w:szCs w:val="21"/>
          <w:lang w:eastAsia="ru-RU"/>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roofErr w:type="gramEnd"/>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(Подпункт в редакции, введенной в действие с 3 января 2018 года </w:t>
      </w:r>
      <w:hyperlink r:id="rId29"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spellStart"/>
      <w:r w:rsidRPr="008256A8">
        <w:rPr>
          <w:rFonts w:ascii="Arial" w:eastAsia="Times New Roman" w:hAnsi="Arial" w:cs="Arial"/>
          <w:color w:val="2D2D2D"/>
          <w:spacing w:val="2"/>
          <w:sz w:val="21"/>
          <w:szCs w:val="21"/>
          <w:lang w:eastAsia="ru-RU"/>
        </w:rPr>
        <w:t>з</w:t>
      </w:r>
      <w:proofErr w:type="spellEnd"/>
      <w:r w:rsidRPr="008256A8">
        <w:rPr>
          <w:rFonts w:ascii="Arial" w:eastAsia="Times New Roman" w:hAnsi="Arial" w:cs="Arial"/>
          <w:color w:val="2D2D2D"/>
          <w:spacing w:val="2"/>
          <w:sz w:val="21"/>
          <w:szCs w:val="21"/>
          <w:lang w:eastAsia="ru-RU"/>
        </w:rPr>
        <w:t>) программа маршрута, включающая в себя:</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график движения с расчетным временем перевозки;</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(Подпункт в редакции, веденной в действие с 10 июля 2015 года </w:t>
      </w:r>
      <w:hyperlink r:id="rId30" w:history="1">
        <w:r w:rsidRPr="008256A8">
          <w:rPr>
            <w:rFonts w:ascii="Arial" w:eastAsia="Times New Roman" w:hAnsi="Arial" w:cs="Arial"/>
            <w:color w:val="00466E"/>
            <w:spacing w:val="2"/>
            <w:sz w:val="21"/>
            <w:u w:val="single"/>
            <w:lang w:eastAsia="ru-RU"/>
          </w:rPr>
          <w:t xml:space="preserve">постановлением </w:t>
        </w:r>
        <w:r w:rsidRPr="008256A8">
          <w:rPr>
            <w:rFonts w:ascii="Arial" w:eastAsia="Times New Roman" w:hAnsi="Arial" w:cs="Arial"/>
            <w:color w:val="00466E"/>
            <w:spacing w:val="2"/>
            <w:sz w:val="21"/>
            <w:u w:val="single"/>
            <w:lang w:eastAsia="ru-RU"/>
          </w:rPr>
          <w:lastRenderedPageBreak/>
          <w:t>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5.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позднее дня, предшествующего дате, на которую запланировано начало такой перевозки, ответственному (старшему ответственному) за организованную перевозку группы детей копий документов, предусмотренных подпунктами "б</w:t>
      </w:r>
      <w:proofErr w:type="gramStart"/>
      <w:r w:rsidRPr="008256A8">
        <w:rPr>
          <w:rFonts w:ascii="Arial" w:eastAsia="Times New Roman" w:hAnsi="Arial" w:cs="Arial"/>
          <w:color w:val="2D2D2D"/>
          <w:spacing w:val="2"/>
          <w:sz w:val="21"/>
          <w:szCs w:val="21"/>
          <w:lang w:eastAsia="ru-RU"/>
        </w:rPr>
        <w:t>"-</w:t>
      </w:r>
      <w:proofErr w:type="gramEnd"/>
      <w:r w:rsidRPr="008256A8">
        <w:rPr>
          <w:rFonts w:ascii="Arial" w:eastAsia="Times New Roman" w:hAnsi="Arial" w:cs="Arial"/>
          <w:color w:val="2D2D2D"/>
          <w:spacing w:val="2"/>
          <w:sz w:val="21"/>
          <w:szCs w:val="21"/>
          <w:lang w:eastAsia="ru-RU"/>
        </w:rPr>
        <w:t>"</w:t>
      </w:r>
      <w:proofErr w:type="spellStart"/>
      <w:r w:rsidRPr="008256A8">
        <w:rPr>
          <w:rFonts w:ascii="Arial" w:eastAsia="Times New Roman" w:hAnsi="Arial" w:cs="Arial"/>
          <w:color w:val="2D2D2D"/>
          <w:spacing w:val="2"/>
          <w:sz w:val="21"/>
          <w:szCs w:val="21"/>
          <w:lang w:eastAsia="ru-RU"/>
        </w:rPr>
        <w:t>з</w:t>
      </w:r>
      <w:proofErr w:type="spellEnd"/>
      <w:r w:rsidRPr="008256A8">
        <w:rPr>
          <w:rFonts w:ascii="Arial" w:eastAsia="Times New Roman" w:hAnsi="Arial" w:cs="Arial"/>
          <w:color w:val="2D2D2D"/>
          <w:spacing w:val="2"/>
          <w:sz w:val="21"/>
          <w:szCs w:val="21"/>
          <w:lang w:eastAsia="ru-RU"/>
        </w:rPr>
        <w:t>" пункта 4 настоящих Правил.</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(Абзац в редакции, введенной в действие с 3 января 2018 года </w:t>
      </w:r>
      <w:hyperlink r:id="rId31"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В случае осуществления организованной перевозки группы детей по договору фрахтования фрахтователь обеспечивает наличие и передачу фрахтовщику не позднее дня, предшествующего дате, на которую запланировано начало такой перевозки, копий документов, предусмотренных подпунктами "б</w:t>
      </w:r>
      <w:proofErr w:type="gramStart"/>
      <w:r w:rsidRPr="008256A8">
        <w:rPr>
          <w:rFonts w:ascii="Arial" w:eastAsia="Times New Roman" w:hAnsi="Arial" w:cs="Arial"/>
          <w:color w:val="2D2D2D"/>
          <w:spacing w:val="2"/>
          <w:sz w:val="21"/>
          <w:szCs w:val="21"/>
          <w:lang w:eastAsia="ru-RU"/>
        </w:rPr>
        <w:t>"-</w:t>
      </w:r>
      <w:proofErr w:type="gramEnd"/>
      <w:r w:rsidRPr="008256A8">
        <w:rPr>
          <w:rFonts w:ascii="Arial" w:eastAsia="Times New Roman" w:hAnsi="Arial" w:cs="Arial"/>
          <w:color w:val="2D2D2D"/>
          <w:spacing w:val="2"/>
          <w:sz w:val="21"/>
          <w:szCs w:val="21"/>
          <w:lang w:eastAsia="ru-RU"/>
        </w:rPr>
        <w:t>"</w:t>
      </w:r>
      <w:proofErr w:type="spellStart"/>
      <w:r w:rsidRPr="008256A8">
        <w:rPr>
          <w:rFonts w:ascii="Arial" w:eastAsia="Times New Roman" w:hAnsi="Arial" w:cs="Arial"/>
          <w:color w:val="2D2D2D"/>
          <w:spacing w:val="2"/>
          <w:sz w:val="21"/>
          <w:szCs w:val="21"/>
          <w:lang w:eastAsia="ru-RU"/>
        </w:rPr>
        <w:t>д</w:t>
      </w:r>
      <w:proofErr w:type="spellEnd"/>
      <w:r w:rsidRPr="008256A8">
        <w:rPr>
          <w:rFonts w:ascii="Arial" w:eastAsia="Times New Roman" w:hAnsi="Arial" w:cs="Arial"/>
          <w:color w:val="2D2D2D"/>
          <w:spacing w:val="2"/>
          <w:sz w:val="21"/>
          <w:szCs w:val="21"/>
          <w:lang w:eastAsia="ru-RU"/>
        </w:rPr>
        <w:t>" и "ж" пункта 4 настоящих Правил, а фрахтовщик передает фрахтователю не позднее дня, предшествующего дате, на которую запланировано начало такой перевозки, копии документов, предусмотренных подпунктами "е" и "</w:t>
      </w:r>
      <w:proofErr w:type="spellStart"/>
      <w:r w:rsidRPr="008256A8">
        <w:rPr>
          <w:rFonts w:ascii="Arial" w:eastAsia="Times New Roman" w:hAnsi="Arial" w:cs="Arial"/>
          <w:color w:val="2D2D2D"/>
          <w:spacing w:val="2"/>
          <w:sz w:val="21"/>
          <w:szCs w:val="21"/>
          <w:lang w:eastAsia="ru-RU"/>
        </w:rPr>
        <w:t>з</w:t>
      </w:r>
      <w:proofErr w:type="spellEnd"/>
      <w:r w:rsidRPr="008256A8">
        <w:rPr>
          <w:rFonts w:ascii="Arial" w:eastAsia="Times New Roman" w:hAnsi="Arial" w:cs="Arial"/>
          <w:color w:val="2D2D2D"/>
          <w:spacing w:val="2"/>
          <w:sz w:val="21"/>
          <w:szCs w:val="21"/>
          <w:lang w:eastAsia="ru-RU"/>
        </w:rPr>
        <w:t>" пункта 4 настоящих Правил.</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(Абзац в редакции, введенной в действие с 3 января 2018 года </w:t>
      </w:r>
      <w:hyperlink r:id="rId32"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Допускается вместо списка работников туроператора, турагентства или организации, осуществляющей экскурсионное обслуживание, предусмотренного подпунктом "</w:t>
      </w:r>
      <w:proofErr w:type="spellStart"/>
      <w:r w:rsidRPr="008256A8">
        <w:rPr>
          <w:rFonts w:ascii="Arial" w:eastAsia="Times New Roman" w:hAnsi="Arial" w:cs="Arial"/>
          <w:color w:val="2D2D2D"/>
          <w:spacing w:val="2"/>
          <w:sz w:val="21"/>
          <w:szCs w:val="21"/>
          <w:lang w:eastAsia="ru-RU"/>
        </w:rPr>
        <w:t>д</w:t>
      </w:r>
      <w:proofErr w:type="spellEnd"/>
      <w:r w:rsidRPr="008256A8">
        <w:rPr>
          <w:rFonts w:ascii="Arial" w:eastAsia="Times New Roman" w:hAnsi="Arial" w:cs="Arial"/>
          <w:color w:val="2D2D2D"/>
          <w:spacing w:val="2"/>
          <w:sz w:val="21"/>
          <w:szCs w:val="21"/>
          <w:lang w:eastAsia="ru-RU"/>
        </w:rPr>
        <w:t>" пункта 4 настоящих Правил, не позднее дня, предшествующего дате, на которую запланировано начало организованной перевозки группы детей, представлять информацию о количестве таких работников, с</w:t>
      </w:r>
      <w:proofErr w:type="gramEnd"/>
      <w:r w:rsidRPr="008256A8">
        <w:rPr>
          <w:rFonts w:ascii="Arial" w:eastAsia="Times New Roman" w:hAnsi="Arial" w:cs="Arial"/>
          <w:color w:val="2D2D2D"/>
          <w:spacing w:val="2"/>
          <w:sz w:val="21"/>
          <w:szCs w:val="21"/>
          <w:lang w:eastAsia="ru-RU"/>
        </w:rPr>
        <w:t xml:space="preserve"> передачей соответствующего списка до начала организованной перевозки группы детей.</w:t>
      </w:r>
      <w:r w:rsidRPr="008256A8">
        <w:rPr>
          <w:rFonts w:ascii="Arial" w:eastAsia="Times New Roman" w:hAnsi="Arial" w:cs="Arial"/>
          <w:color w:val="2D2D2D"/>
          <w:spacing w:val="2"/>
          <w:sz w:val="21"/>
          <w:szCs w:val="21"/>
          <w:lang w:eastAsia="ru-RU"/>
        </w:rPr>
        <w:br/>
        <w:t>(Абзац дополнительно включен с 3 января 2018 года </w:t>
      </w:r>
      <w:hyperlink r:id="rId33"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7. </w:t>
      </w:r>
      <w:proofErr w:type="gramStart"/>
      <w:r w:rsidRPr="008256A8">
        <w:rPr>
          <w:rFonts w:ascii="Arial" w:eastAsia="Times New Roman" w:hAnsi="Arial" w:cs="Arial"/>
          <w:color w:val="2D2D2D"/>
          <w:spacing w:val="2"/>
          <w:sz w:val="21"/>
          <w:szCs w:val="21"/>
          <w:lang w:eastAsia="ru-RU"/>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не позднее дня, предшествующего дате, на которую запланировано начало такой перевозки,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w:t>
      </w:r>
      <w:proofErr w:type="gramEnd"/>
      <w:r w:rsidRPr="008256A8">
        <w:rPr>
          <w:rFonts w:ascii="Arial" w:eastAsia="Times New Roman" w:hAnsi="Arial" w:cs="Arial"/>
          <w:color w:val="2D2D2D"/>
          <w:spacing w:val="2"/>
          <w:sz w:val="21"/>
          <w:szCs w:val="21"/>
          <w:lang w:eastAsia="ru-RU"/>
        </w:rPr>
        <w:t xml:space="preserve"> и схемы маршрута - в случае организованной перевозки группы детей по договору фрахтования;</w:t>
      </w:r>
      <w:r w:rsidRPr="008256A8">
        <w:rPr>
          <w:rFonts w:ascii="Arial" w:eastAsia="Times New Roman" w:hAnsi="Arial" w:cs="Arial"/>
          <w:color w:val="2D2D2D"/>
          <w:spacing w:val="2"/>
          <w:sz w:val="21"/>
          <w:szCs w:val="21"/>
          <w:lang w:eastAsia="ru-RU"/>
        </w:rPr>
        <w:br/>
        <w:t>(Абзац в редакции, введенной в действие с 3 января 2018 года </w:t>
      </w:r>
      <w:hyperlink r:id="rId34"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lastRenderedPageBreak/>
        <w:br/>
        <w:t>не позднее дня, предшествующего дате, на которую запланировано начало такой перевозки, обеспечивает передачу водителю (водителям) копий документов, предусмотренных подпунктами "б</w:t>
      </w:r>
      <w:proofErr w:type="gramStart"/>
      <w:r w:rsidRPr="008256A8">
        <w:rPr>
          <w:rFonts w:ascii="Arial" w:eastAsia="Times New Roman" w:hAnsi="Arial" w:cs="Arial"/>
          <w:color w:val="2D2D2D"/>
          <w:spacing w:val="2"/>
          <w:sz w:val="21"/>
          <w:szCs w:val="21"/>
          <w:lang w:eastAsia="ru-RU"/>
        </w:rPr>
        <w:t>"-</w:t>
      </w:r>
      <w:proofErr w:type="gramEnd"/>
      <w:r w:rsidRPr="008256A8">
        <w:rPr>
          <w:rFonts w:ascii="Arial" w:eastAsia="Times New Roman" w:hAnsi="Arial" w:cs="Arial"/>
          <w:color w:val="2D2D2D"/>
          <w:spacing w:val="2"/>
          <w:sz w:val="21"/>
          <w:szCs w:val="21"/>
          <w:lang w:eastAsia="ru-RU"/>
        </w:rPr>
        <w:t>"г",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w:t>
      </w:r>
      <w:proofErr w:type="spellStart"/>
      <w:r w:rsidRPr="008256A8">
        <w:rPr>
          <w:rFonts w:ascii="Arial" w:eastAsia="Times New Roman" w:hAnsi="Arial" w:cs="Arial"/>
          <w:color w:val="2D2D2D"/>
          <w:spacing w:val="2"/>
          <w:sz w:val="21"/>
          <w:szCs w:val="21"/>
          <w:lang w:eastAsia="ru-RU"/>
        </w:rPr>
        <w:t>д</w:t>
      </w:r>
      <w:proofErr w:type="spellEnd"/>
      <w:r w:rsidRPr="008256A8">
        <w:rPr>
          <w:rFonts w:ascii="Arial" w:eastAsia="Times New Roman" w:hAnsi="Arial" w:cs="Arial"/>
          <w:color w:val="2D2D2D"/>
          <w:spacing w:val="2"/>
          <w:sz w:val="21"/>
          <w:szCs w:val="21"/>
          <w:lang w:eastAsia="ru-RU"/>
        </w:rPr>
        <w:t>" пункта 4 настоящих Правил (для автобуса, которым он управляет), и сведения о нумерации автобусов при движении.</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(Абзац в редакции, введенной в действие с 3 января 2018 года </w:t>
      </w:r>
      <w:hyperlink r:id="rId35"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8. К управлению автобусами, осуществляющими организованную перевозку группы детей, допускаются водители, соответствующие следующим требованиям:</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w:t>
      </w:r>
      <w:r w:rsidRPr="008256A8">
        <w:rPr>
          <w:rFonts w:ascii="Arial" w:eastAsia="Times New Roman" w:hAnsi="Arial" w:cs="Arial"/>
          <w:color w:val="2D2D2D"/>
          <w:spacing w:val="2"/>
          <w:sz w:val="21"/>
          <w:szCs w:val="21"/>
          <w:lang w:eastAsia="ru-RU"/>
        </w:rPr>
        <w:br/>
        <w:t>(Абзац в редакции, введенной в действие с 3 января 2018 года </w:t>
      </w:r>
      <w:hyperlink r:id="rId36"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 </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 xml:space="preserve">прошедшие </w:t>
      </w:r>
      <w:proofErr w:type="spellStart"/>
      <w:r w:rsidRPr="008256A8">
        <w:rPr>
          <w:rFonts w:ascii="Arial" w:eastAsia="Times New Roman" w:hAnsi="Arial" w:cs="Arial"/>
          <w:color w:val="2D2D2D"/>
          <w:spacing w:val="2"/>
          <w:sz w:val="21"/>
          <w:szCs w:val="21"/>
          <w:lang w:eastAsia="ru-RU"/>
        </w:rPr>
        <w:t>предрейсовый</w:t>
      </w:r>
      <w:proofErr w:type="spellEnd"/>
      <w:r w:rsidRPr="008256A8">
        <w:rPr>
          <w:rFonts w:ascii="Arial" w:eastAsia="Times New Roman" w:hAnsi="Arial" w:cs="Arial"/>
          <w:color w:val="2D2D2D"/>
          <w:spacing w:val="2"/>
          <w:sz w:val="21"/>
          <w:szCs w:val="21"/>
          <w:lang w:eastAsia="ru-RU"/>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 xml:space="preserve">прошедшие </w:t>
      </w:r>
      <w:proofErr w:type="spellStart"/>
      <w:r w:rsidRPr="008256A8">
        <w:rPr>
          <w:rFonts w:ascii="Arial" w:eastAsia="Times New Roman" w:hAnsi="Arial" w:cs="Arial"/>
          <w:color w:val="2D2D2D"/>
          <w:spacing w:val="2"/>
          <w:sz w:val="21"/>
          <w:szCs w:val="21"/>
          <w:lang w:eastAsia="ru-RU"/>
        </w:rPr>
        <w:t>предрейсовый</w:t>
      </w:r>
      <w:proofErr w:type="spellEnd"/>
      <w:r w:rsidRPr="008256A8">
        <w:rPr>
          <w:rFonts w:ascii="Arial" w:eastAsia="Times New Roman" w:hAnsi="Arial" w:cs="Arial"/>
          <w:color w:val="2D2D2D"/>
          <w:spacing w:val="2"/>
          <w:sz w:val="21"/>
          <w:szCs w:val="21"/>
          <w:lang w:eastAsia="ru-RU"/>
        </w:rPr>
        <w:t xml:space="preserve"> медицинский осмотр в порядке, установленном Министерством здравоохранения Российской Федерации.</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(Пункт в редакции, веденной в действие с 10 июля 2015 года </w:t>
      </w:r>
      <w:hyperlink r:id="rId37"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10. </w:t>
      </w:r>
      <w:proofErr w:type="gramStart"/>
      <w:r w:rsidRPr="008256A8">
        <w:rPr>
          <w:rFonts w:ascii="Arial" w:eastAsia="Times New Roman" w:hAnsi="Arial" w:cs="Arial"/>
          <w:color w:val="2D2D2D"/>
          <w:spacing w:val="2"/>
          <w:sz w:val="21"/>
          <w:szCs w:val="21"/>
          <w:lang w:eastAsia="ru-RU"/>
        </w:rPr>
        <w:t>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w:t>
      </w:r>
      <w:proofErr w:type="gramEnd"/>
      <w:r w:rsidRPr="008256A8">
        <w:rPr>
          <w:rFonts w:ascii="Arial" w:eastAsia="Times New Roman" w:hAnsi="Arial" w:cs="Arial"/>
          <w:color w:val="2D2D2D"/>
          <w:spacing w:val="2"/>
          <w:sz w:val="21"/>
          <w:szCs w:val="21"/>
          <w:lang w:eastAsia="ru-RU"/>
        </w:rPr>
        <w:t xml:space="preserve">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lastRenderedPageBreak/>
        <w:t>Подача уведомления об организованной перевозке группы детей в подразделение Госавтоинспекции осуществляется не позднее 2 дней до дня начала перевозки.</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r w:rsidRPr="008256A8">
        <w:rPr>
          <w:rFonts w:ascii="Arial" w:eastAsia="Times New Roman" w:hAnsi="Arial" w:cs="Arial"/>
          <w:color w:val="2D2D2D"/>
          <w:spacing w:val="2"/>
          <w:sz w:val="21"/>
          <w:szCs w:val="21"/>
          <w:lang w:eastAsia="ru-RU"/>
        </w:rPr>
        <w:br/>
        <w:t>(Абзац дополнительно включен с 3 января 2018 года </w:t>
      </w:r>
      <w:hyperlink r:id="rId38"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8256A8">
        <w:rPr>
          <w:rFonts w:ascii="Arial" w:eastAsia="Times New Roman" w:hAnsi="Arial" w:cs="Arial"/>
          <w:color w:val="2D2D2D"/>
          <w:spacing w:val="2"/>
          <w:sz w:val="21"/>
          <w:szCs w:val="21"/>
          <w:lang w:eastAsia="ru-RU"/>
        </w:rPr>
        <w:t>(Пункт в редакции, веденной в действие с 10 июля 2015 года </w:t>
      </w:r>
      <w:hyperlink r:id="rId39"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11. </w:t>
      </w:r>
      <w:proofErr w:type="gramStart"/>
      <w:r w:rsidRPr="008256A8">
        <w:rPr>
          <w:rFonts w:ascii="Arial" w:eastAsia="Times New Roman" w:hAnsi="Arial" w:cs="Arial"/>
          <w:color w:val="2D2D2D"/>
          <w:spacing w:val="2"/>
          <w:sz w:val="21"/>
          <w:szCs w:val="21"/>
          <w:lang w:eastAsia="ru-RU"/>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w:t>
      </w:r>
      <w:proofErr w:type="gramEnd"/>
      <w:r w:rsidRPr="008256A8">
        <w:rPr>
          <w:rFonts w:ascii="Arial" w:eastAsia="Times New Roman" w:hAnsi="Arial" w:cs="Arial"/>
          <w:color w:val="2D2D2D"/>
          <w:spacing w:val="2"/>
          <w:sz w:val="21"/>
          <w:szCs w:val="21"/>
          <w:lang w:eastAsia="ru-RU"/>
        </w:rPr>
        <w:t xml:space="preserve">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8256A8">
        <w:rPr>
          <w:rFonts w:ascii="Arial" w:eastAsia="Times New Roman" w:hAnsi="Arial" w:cs="Arial"/>
          <w:color w:val="2D2D2D"/>
          <w:spacing w:val="2"/>
          <w:sz w:val="21"/>
          <w:szCs w:val="21"/>
          <w:lang w:eastAsia="ru-RU"/>
        </w:rPr>
        <w:t>(Пункт в редакции, введенной в действие со 2 июля 2016 года </w:t>
      </w:r>
      <w:hyperlink r:id="rId40"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22 июня 2016 года N 569</w:t>
        </w:r>
      </w:hyperlink>
      <w:r w:rsidRPr="008256A8">
        <w:rPr>
          <w:rFonts w:ascii="Arial" w:eastAsia="Times New Roman" w:hAnsi="Arial" w:cs="Arial"/>
          <w:color w:val="2D2D2D"/>
          <w:spacing w:val="2"/>
          <w:sz w:val="21"/>
          <w:szCs w:val="21"/>
          <w:lang w:eastAsia="ru-RU"/>
        </w:rPr>
        <w:t>.</w:t>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12. </w:t>
      </w:r>
      <w:proofErr w:type="gramStart"/>
      <w:r w:rsidRPr="008256A8">
        <w:rPr>
          <w:rFonts w:ascii="Arial" w:eastAsia="Times New Roman" w:hAnsi="Arial" w:cs="Arial"/>
          <w:color w:val="2D2D2D"/>
          <w:spacing w:val="2"/>
          <w:sz w:val="21"/>
          <w:szCs w:val="21"/>
          <w:lang w:eastAsia="ru-RU"/>
        </w:rPr>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proofErr w:type="gramEnd"/>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(Пункт в редакции, веденной в действие с 10 июля 2015 года </w:t>
      </w:r>
      <w:hyperlink r:id="rId41"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13. </w:t>
      </w:r>
      <w:proofErr w:type="gramStart"/>
      <w:r w:rsidRPr="008256A8">
        <w:rPr>
          <w:rFonts w:ascii="Arial" w:eastAsia="Times New Roman" w:hAnsi="Arial" w:cs="Arial"/>
          <w:color w:val="2D2D2D"/>
          <w:spacing w:val="2"/>
          <w:sz w:val="21"/>
          <w:szCs w:val="21"/>
          <w:lang w:eastAsia="ru-RU"/>
        </w:rPr>
        <w:t>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w:t>
      </w:r>
      <w:proofErr w:type="gramEnd"/>
      <w:r w:rsidRPr="008256A8">
        <w:rPr>
          <w:rFonts w:ascii="Arial" w:eastAsia="Times New Roman" w:hAnsi="Arial" w:cs="Arial"/>
          <w:color w:val="2D2D2D"/>
          <w:spacing w:val="2"/>
          <w:sz w:val="21"/>
          <w:szCs w:val="21"/>
          <w:lang w:eastAsia="ru-RU"/>
        </w:rPr>
        <w:t xml:space="preserve"> </w:t>
      </w:r>
      <w:proofErr w:type="gramStart"/>
      <w:r w:rsidRPr="008256A8">
        <w:rPr>
          <w:rFonts w:ascii="Arial" w:eastAsia="Times New Roman" w:hAnsi="Arial" w:cs="Arial"/>
          <w:color w:val="2D2D2D"/>
          <w:spacing w:val="2"/>
          <w:sz w:val="21"/>
          <w:szCs w:val="21"/>
          <w:lang w:eastAsia="ru-RU"/>
        </w:rPr>
        <w:t>наличии</w:t>
      </w:r>
      <w:proofErr w:type="gramEnd"/>
      <w:r w:rsidRPr="008256A8">
        <w:rPr>
          <w:rFonts w:ascii="Arial" w:eastAsia="Times New Roman" w:hAnsi="Arial" w:cs="Arial"/>
          <w:color w:val="2D2D2D"/>
          <w:spacing w:val="2"/>
          <w:sz w:val="21"/>
          <w:szCs w:val="21"/>
          <w:lang w:eastAsia="ru-RU"/>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lastRenderedPageBreak/>
        <w:b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15. </w:t>
      </w:r>
      <w:proofErr w:type="gramStart"/>
      <w:r w:rsidRPr="008256A8">
        <w:rPr>
          <w:rFonts w:ascii="Arial" w:eastAsia="Times New Roman" w:hAnsi="Arial" w:cs="Arial"/>
          <w:color w:val="2D2D2D"/>
          <w:spacing w:val="2"/>
          <w:sz w:val="21"/>
          <w:szCs w:val="21"/>
          <w:lang w:eastAsia="ru-RU"/>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Нумерация автобусов при движении присваивается руководителем или 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дня, предшествующего дате, на которую запланировано начало такой перевозки, для подготовки списка детей.</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(Абзац в редакции, введенной в действие с 3 января 2018 года </w:t>
      </w:r>
      <w:hyperlink r:id="rId42"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23 декабря 2017 года N 1621</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proofErr w:type="gramEnd"/>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16. Медицинский работник и старший ответственный за организованную перевозку группы детей должны находиться в автобусе, замыкающем колонну.</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 xml:space="preserve">17. </w:t>
      </w:r>
      <w:proofErr w:type="gramStart"/>
      <w:r w:rsidRPr="008256A8">
        <w:rPr>
          <w:rFonts w:ascii="Arial" w:eastAsia="Times New Roman" w:hAnsi="Arial" w:cs="Arial"/>
          <w:color w:val="2D2D2D"/>
          <w:spacing w:val="2"/>
          <w:sz w:val="21"/>
          <w:szCs w:val="21"/>
          <w:lang w:eastAsia="ru-RU"/>
        </w:rPr>
        <w:t xml:space="preserve">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 (сухих пайков, </w:t>
      </w:r>
      <w:proofErr w:type="spellStart"/>
      <w:r w:rsidRPr="008256A8">
        <w:rPr>
          <w:rFonts w:ascii="Arial" w:eastAsia="Times New Roman" w:hAnsi="Arial" w:cs="Arial"/>
          <w:color w:val="2D2D2D"/>
          <w:spacing w:val="2"/>
          <w:sz w:val="21"/>
          <w:szCs w:val="21"/>
          <w:lang w:eastAsia="ru-RU"/>
        </w:rPr>
        <w:t>бутилированной</w:t>
      </w:r>
      <w:proofErr w:type="spellEnd"/>
      <w:r w:rsidRPr="008256A8">
        <w:rPr>
          <w:rFonts w:ascii="Arial" w:eastAsia="Times New Roman" w:hAnsi="Arial" w:cs="Arial"/>
          <w:color w:val="2D2D2D"/>
          <w:spacing w:val="2"/>
          <w:sz w:val="21"/>
          <w:szCs w:val="21"/>
          <w:lang w:eastAsia="ru-RU"/>
        </w:rPr>
        <w:t xml:space="preserve"> воды) из ассортимента, установленного Федеральной службой по надзору в сфере</w:t>
      </w:r>
      <w:proofErr w:type="gramEnd"/>
      <w:r w:rsidRPr="008256A8">
        <w:rPr>
          <w:rFonts w:ascii="Arial" w:eastAsia="Times New Roman" w:hAnsi="Arial" w:cs="Arial"/>
          <w:color w:val="2D2D2D"/>
          <w:spacing w:val="2"/>
          <w:sz w:val="21"/>
          <w:szCs w:val="21"/>
          <w:lang w:eastAsia="ru-RU"/>
        </w:rPr>
        <w:t xml:space="preserve"> защиты прав потребителей и благополучия человека или ее территориальным управлением.</w:t>
      </w:r>
      <w:r w:rsidRPr="008256A8">
        <w:rPr>
          <w:rFonts w:ascii="Arial" w:eastAsia="Times New Roman" w:hAnsi="Arial" w:cs="Arial"/>
          <w:color w:val="2D2D2D"/>
          <w:spacing w:val="2"/>
          <w:sz w:val="21"/>
          <w:szCs w:val="21"/>
          <w:lang w:eastAsia="ru-RU"/>
        </w:rPr>
        <w:br/>
      </w:r>
    </w:p>
    <w:p w:rsidR="008256A8" w:rsidRPr="008256A8" w:rsidRDefault="008256A8" w:rsidP="008256A8">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8256A8">
        <w:rPr>
          <w:rFonts w:ascii="Arial" w:eastAsia="Times New Roman" w:hAnsi="Arial" w:cs="Arial"/>
          <w:color w:val="2D2D2D"/>
          <w:spacing w:val="2"/>
          <w:sz w:val="21"/>
          <w:szCs w:val="21"/>
          <w:lang w:eastAsia="ru-RU"/>
        </w:rPr>
        <w:t>18. При организованной перевозке группы детей запрещено допускать в автобус и (или) перевозить в нем лиц, не включенных в списки, предусмотренные подпунктом "</w:t>
      </w:r>
      <w:proofErr w:type="spellStart"/>
      <w:r w:rsidRPr="008256A8">
        <w:rPr>
          <w:rFonts w:ascii="Arial" w:eastAsia="Times New Roman" w:hAnsi="Arial" w:cs="Arial"/>
          <w:color w:val="2D2D2D"/>
          <w:spacing w:val="2"/>
          <w:sz w:val="21"/>
          <w:szCs w:val="21"/>
          <w:lang w:eastAsia="ru-RU"/>
        </w:rPr>
        <w:t>д</w:t>
      </w:r>
      <w:proofErr w:type="spellEnd"/>
      <w:r w:rsidRPr="008256A8">
        <w:rPr>
          <w:rFonts w:ascii="Arial" w:eastAsia="Times New Roman" w:hAnsi="Arial" w:cs="Arial"/>
          <w:color w:val="2D2D2D"/>
          <w:spacing w:val="2"/>
          <w:sz w:val="21"/>
          <w:szCs w:val="21"/>
          <w:lang w:eastAsia="ru-RU"/>
        </w:rPr>
        <w:t>" пункта 4 настоящих Правил, кроме назначенного медицинского работника. Работники туроператора, турагентства или организации, осуществляющей экскурсионное обслуживание, участвующие в выполнении программы маршрута, допускаются к поездке в автобусе, если у этих работников имеется при себе документ, подтверждающий трудовые отношения с туроператором, турагентством или организацией, осуществляющей экскурсионное обслуживание, и участие в выполнении программы маршрута. Указанный запрет не распространяется на случаи, установленные федеральными законами.</w:t>
      </w:r>
      <w:r w:rsidRPr="008256A8">
        <w:rPr>
          <w:rFonts w:ascii="Arial" w:eastAsia="Times New Roman" w:hAnsi="Arial" w:cs="Arial"/>
          <w:color w:val="2D2D2D"/>
          <w:spacing w:val="2"/>
          <w:sz w:val="21"/>
          <w:szCs w:val="21"/>
          <w:lang w:eastAsia="ru-RU"/>
        </w:rPr>
        <w:br/>
      </w:r>
      <w:proofErr w:type="gramStart"/>
      <w:r w:rsidRPr="008256A8">
        <w:rPr>
          <w:rFonts w:ascii="Arial" w:eastAsia="Times New Roman" w:hAnsi="Arial" w:cs="Arial"/>
          <w:color w:val="2D2D2D"/>
          <w:spacing w:val="2"/>
          <w:sz w:val="21"/>
          <w:szCs w:val="21"/>
          <w:lang w:eastAsia="ru-RU"/>
        </w:rPr>
        <w:t>(Пункт дополнительно включен с 10 июля 2015 года </w:t>
      </w:r>
      <w:hyperlink r:id="rId43" w:history="1">
        <w:r w:rsidRPr="008256A8">
          <w:rPr>
            <w:rFonts w:ascii="Arial" w:eastAsia="Times New Roman" w:hAnsi="Arial" w:cs="Arial"/>
            <w:color w:val="00466E"/>
            <w:spacing w:val="2"/>
            <w:sz w:val="21"/>
            <w:u w:val="single"/>
            <w:lang w:eastAsia="ru-RU"/>
          </w:rPr>
          <w:t>постановлением Правительства Российской Федерации от 30 июня 2015 года N 652</w:t>
        </w:r>
      </w:hyperlink>
      <w:r w:rsidRPr="008256A8">
        <w:rPr>
          <w:rFonts w:ascii="Arial" w:eastAsia="Times New Roman" w:hAnsi="Arial" w:cs="Arial"/>
          <w:color w:val="2D2D2D"/>
          <w:spacing w:val="2"/>
          <w:sz w:val="21"/>
          <w:szCs w:val="21"/>
          <w:lang w:eastAsia="ru-RU"/>
        </w:rPr>
        <w:t>; в редакции, введенной в действие с 3 января 2018 года </w:t>
      </w:r>
      <w:hyperlink r:id="rId44" w:history="1">
        <w:r w:rsidRPr="008256A8">
          <w:rPr>
            <w:rFonts w:ascii="Arial" w:eastAsia="Times New Roman" w:hAnsi="Arial" w:cs="Arial"/>
            <w:color w:val="00466E"/>
            <w:spacing w:val="2"/>
            <w:sz w:val="21"/>
            <w:u w:val="single"/>
            <w:lang w:eastAsia="ru-RU"/>
          </w:rPr>
          <w:t xml:space="preserve">постановлением Правительства Российской Федерации от 23 декабря </w:t>
        </w:r>
        <w:r w:rsidRPr="008256A8">
          <w:rPr>
            <w:rFonts w:ascii="Arial" w:eastAsia="Times New Roman" w:hAnsi="Arial" w:cs="Arial"/>
            <w:color w:val="00466E"/>
            <w:spacing w:val="2"/>
            <w:sz w:val="21"/>
            <w:u w:val="single"/>
            <w:lang w:eastAsia="ru-RU"/>
          </w:rPr>
          <w:lastRenderedPageBreak/>
          <w:t>2017 года N 1621</w:t>
        </w:r>
      </w:hyperlink>
      <w:r w:rsidRPr="008256A8">
        <w:rPr>
          <w:rFonts w:ascii="Arial" w:eastAsia="Times New Roman" w:hAnsi="Arial" w:cs="Arial"/>
          <w:color w:val="2D2D2D"/>
          <w:spacing w:val="2"/>
          <w:sz w:val="21"/>
          <w:szCs w:val="21"/>
          <w:lang w:eastAsia="ru-RU"/>
        </w:rPr>
        <w:t>.</w:t>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r>
      <w:r w:rsidRPr="008256A8">
        <w:rPr>
          <w:rFonts w:ascii="Arial" w:eastAsia="Times New Roman" w:hAnsi="Arial" w:cs="Arial"/>
          <w:color w:val="2D2D2D"/>
          <w:spacing w:val="2"/>
          <w:sz w:val="21"/>
          <w:szCs w:val="21"/>
          <w:lang w:eastAsia="ru-RU"/>
        </w:rPr>
        <w:br/>
        <w:t>Редакция документа с учетом</w:t>
      </w:r>
      <w:r w:rsidRPr="008256A8">
        <w:rPr>
          <w:rFonts w:ascii="Arial" w:eastAsia="Times New Roman" w:hAnsi="Arial" w:cs="Arial"/>
          <w:color w:val="2D2D2D"/>
          <w:spacing w:val="2"/>
          <w:sz w:val="21"/>
          <w:szCs w:val="21"/>
          <w:lang w:eastAsia="ru-RU"/>
        </w:rPr>
        <w:br/>
        <w:t>изменений и дополнений подготовлена</w:t>
      </w:r>
      <w:r w:rsidRPr="008256A8">
        <w:rPr>
          <w:rFonts w:ascii="Arial" w:eastAsia="Times New Roman" w:hAnsi="Arial" w:cs="Arial"/>
          <w:color w:val="2D2D2D"/>
          <w:spacing w:val="2"/>
          <w:sz w:val="21"/>
          <w:szCs w:val="21"/>
          <w:lang w:eastAsia="ru-RU"/>
        </w:rPr>
        <w:br/>
        <w:t>АО "Кодекс"</w:t>
      </w:r>
      <w:proofErr w:type="gramEnd"/>
    </w:p>
    <w:p w:rsidR="00BC017D" w:rsidRDefault="00BC017D"/>
    <w:sectPr w:rsidR="00BC017D" w:rsidSect="00BC01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56A8"/>
    <w:rsid w:val="00043079"/>
    <w:rsid w:val="000846A1"/>
    <w:rsid w:val="0061292B"/>
    <w:rsid w:val="008256A8"/>
    <w:rsid w:val="00853D51"/>
    <w:rsid w:val="00BC017D"/>
    <w:rsid w:val="00F207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7D"/>
  </w:style>
  <w:style w:type="paragraph" w:styleId="1">
    <w:name w:val="heading 1"/>
    <w:basedOn w:val="a"/>
    <w:link w:val="10"/>
    <w:uiPriority w:val="9"/>
    <w:qFormat/>
    <w:rsid w:val="00825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56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6A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56A8"/>
    <w:rPr>
      <w:rFonts w:ascii="Times New Roman" w:eastAsia="Times New Roman" w:hAnsi="Times New Roman" w:cs="Times New Roman"/>
      <w:b/>
      <w:bCs/>
      <w:sz w:val="36"/>
      <w:szCs w:val="36"/>
      <w:lang w:eastAsia="ru-RU"/>
    </w:rPr>
  </w:style>
  <w:style w:type="paragraph" w:customStyle="1" w:styleId="formattext">
    <w:name w:val="formattext"/>
    <w:basedOn w:val="a"/>
    <w:rsid w:val="008256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25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256A8"/>
    <w:rPr>
      <w:color w:val="0000FF"/>
      <w:u w:val="single"/>
    </w:rPr>
  </w:style>
</w:styles>
</file>

<file path=word/webSettings.xml><?xml version="1.0" encoding="utf-8"?>
<w:webSettings xmlns:r="http://schemas.openxmlformats.org/officeDocument/2006/relationships" xmlns:w="http://schemas.openxmlformats.org/wordprocessingml/2006/main">
  <w:divs>
    <w:div w:id="553465900">
      <w:bodyDiv w:val="1"/>
      <w:marLeft w:val="0"/>
      <w:marRight w:val="0"/>
      <w:marTop w:val="0"/>
      <w:marBottom w:val="0"/>
      <w:divBdr>
        <w:top w:val="none" w:sz="0" w:space="0" w:color="auto"/>
        <w:left w:val="none" w:sz="0" w:space="0" w:color="auto"/>
        <w:bottom w:val="none" w:sz="0" w:space="0" w:color="auto"/>
        <w:right w:val="none" w:sz="0" w:space="0" w:color="auto"/>
      </w:divBdr>
      <w:divsChild>
        <w:div w:id="28203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36745761" TargetMode="External"/><Relationship Id="rId13" Type="http://schemas.openxmlformats.org/officeDocument/2006/relationships/hyperlink" Target="http://docs.cntd.ru/document/550856793" TargetMode="External"/><Relationship Id="rId18" Type="http://schemas.openxmlformats.org/officeDocument/2006/relationships/hyperlink" Target="http://docs.cntd.ru/document/9004835" TargetMode="External"/><Relationship Id="rId26" Type="http://schemas.openxmlformats.org/officeDocument/2006/relationships/hyperlink" Target="http://docs.cntd.ru/document/420284949" TargetMode="External"/><Relationship Id="rId39" Type="http://schemas.openxmlformats.org/officeDocument/2006/relationships/hyperlink" Target="http://docs.cntd.ru/document/420284949" TargetMode="External"/><Relationship Id="rId3" Type="http://schemas.openxmlformats.org/officeDocument/2006/relationships/webSettings" Target="webSettings.xml"/><Relationship Id="rId21" Type="http://schemas.openxmlformats.org/officeDocument/2006/relationships/hyperlink" Target="http://docs.cntd.ru/document/556157388" TargetMode="External"/><Relationship Id="rId34" Type="http://schemas.openxmlformats.org/officeDocument/2006/relationships/hyperlink" Target="http://docs.cntd.ru/document/556157388" TargetMode="External"/><Relationship Id="rId42" Type="http://schemas.openxmlformats.org/officeDocument/2006/relationships/hyperlink" Target="http://docs.cntd.ru/document/556157388" TargetMode="External"/><Relationship Id="rId7" Type="http://schemas.openxmlformats.org/officeDocument/2006/relationships/hyperlink" Target="http://docs.cntd.ru/document/420388040" TargetMode="External"/><Relationship Id="rId12" Type="http://schemas.openxmlformats.org/officeDocument/2006/relationships/hyperlink" Target="http://docs.cntd.ru/document/550856793" TargetMode="External"/><Relationship Id="rId17" Type="http://schemas.openxmlformats.org/officeDocument/2006/relationships/hyperlink" Target="http://docs.cntd.ru/document/902312609" TargetMode="External"/><Relationship Id="rId25" Type="http://schemas.openxmlformats.org/officeDocument/2006/relationships/hyperlink" Target="http://docs.cntd.ru/document/420284949" TargetMode="External"/><Relationship Id="rId33" Type="http://schemas.openxmlformats.org/officeDocument/2006/relationships/hyperlink" Target="http://docs.cntd.ru/document/556157388" TargetMode="External"/><Relationship Id="rId38" Type="http://schemas.openxmlformats.org/officeDocument/2006/relationships/hyperlink" Target="http://docs.cntd.ru/document/556157388"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docs.cntd.ru/document/902389617" TargetMode="External"/><Relationship Id="rId20" Type="http://schemas.openxmlformats.org/officeDocument/2006/relationships/hyperlink" Target="http://docs.cntd.ru/document/9032907" TargetMode="External"/><Relationship Id="rId29" Type="http://schemas.openxmlformats.org/officeDocument/2006/relationships/hyperlink" Target="http://docs.cntd.ru/document/556157388" TargetMode="External"/><Relationship Id="rId41" Type="http://schemas.openxmlformats.org/officeDocument/2006/relationships/hyperlink" Target="http://docs.cntd.ru/document/420284949" TargetMode="External"/><Relationship Id="rId1" Type="http://schemas.openxmlformats.org/officeDocument/2006/relationships/styles" Target="styles.xml"/><Relationship Id="rId6" Type="http://schemas.openxmlformats.org/officeDocument/2006/relationships/hyperlink" Target="http://docs.cntd.ru/document/420361841" TargetMode="External"/><Relationship Id="rId11" Type="http://schemas.openxmlformats.org/officeDocument/2006/relationships/hyperlink" Target="http://docs.cntd.ru/document/557198681" TargetMode="External"/><Relationship Id="rId24" Type="http://schemas.openxmlformats.org/officeDocument/2006/relationships/hyperlink" Target="http://docs.cntd.ru/document/420284949" TargetMode="External"/><Relationship Id="rId32" Type="http://schemas.openxmlformats.org/officeDocument/2006/relationships/hyperlink" Target="http://docs.cntd.ru/document/556157388" TargetMode="External"/><Relationship Id="rId37" Type="http://schemas.openxmlformats.org/officeDocument/2006/relationships/hyperlink" Target="http://docs.cntd.ru/document/420284949" TargetMode="External"/><Relationship Id="rId40" Type="http://schemas.openxmlformats.org/officeDocument/2006/relationships/hyperlink" Target="http://docs.cntd.ru/document/420361841" TargetMode="External"/><Relationship Id="rId45" Type="http://schemas.openxmlformats.org/officeDocument/2006/relationships/fontTable" Target="fontTable.xml"/><Relationship Id="rId5" Type="http://schemas.openxmlformats.org/officeDocument/2006/relationships/hyperlink" Target="http://docs.cntd.ru/document/420284949" TargetMode="External"/><Relationship Id="rId15" Type="http://schemas.openxmlformats.org/officeDocument/2006/relationships/hyperlink" Target="http://docs.cntd.ru/document/9014765" TargetMode="External"/><Relationship Id="rId23" Type="http://schemas.openxmlformats.org/officeDocument/2006/relationships/hyperlink" Target="http://docs.cntd.ru/document/902070572" TargetMode="External"/><Relationship Id="rId28" Type="http://schemas.openxmlformats.org/officeDocument/2006/relationships/hyperlink" Target="http://docs.cntd.ru/document/556157388" TargetMode="External"/><Relationship Id="rId36" Type="http://schemas.openxmlformats.org/officeDocument/2006/relationships/hyperlink" Target="http://docs.cntd.ru/document/556157388" TargetMode="External"/><Relationship Id="rId10" Type="http://schemas.openxmlformats.org/officeDocument/2006/relationships/hyperlink" Target="http://docs.cntd.ru/document/556157388" TargetMode="External"/><Relationship Id="rId19" Type="http://schemas.openxmlformats.org/officeDocument/2006/relationships/hyperlink" Target="http://docs.cntd.ru/document/9004835" TargetMode="External"/><Relationship Id="rId31" Type="http://schemas.openxmlformats.org/officeDocument/2006/relationships/hyperlink" Target="http://docs.cntd.ru/document/556157388" TargetMode="External"/><Relationship Id="rId44" Type="http://schemas.openxmlformats.org/officeDocument/2006/relationships/hyperlink" Target="http://docs.cntd.ru/document/556157388" TargetMode="External"/><Relationship Id="rId4" Type="http://schemas.openxmlformats.org/officeDocument/2006/relationships/hyperlink" Target="http://docs.cntd.ru/document/420203380" TargetMode="External"/><Relationship Id="rId9" Type="http://schemas.openxmlformats.org/officeDocument/2006/relationships/hyperlink" Target="http://docs.cntd.ru/document/556157388" TargetMode="External"/><Relationship Id="rId14" Type="http://schemas.openxmlformats.org/officeDocument/2006/relationships/hyperlink" Target="http://docs.cntd.ru/document/902070572" TargetMode="External"/><Relationship Id="rId22" Type="http://schemas.openxmlformats.org/officeDocument/2006/relationships/hyperlink" Target="http://docs.cntd.ru/document/556157388" TargetMode="External"/><Relationship Id="rId27" Type="http://schemas.openxmlformats.org/officeDocument/2006/relationships/hyperlink" Target="http://docs.cntd.ru/document/556157388" TargetMode="External"/><Relationship Id="rId30" Type="http://schemas.openxmlformats.org/officeDocument/2006/relationships/hyperlink" Target="http://docs.cntd.ru/document/420284949" TargetMode="External"/><Relationship Id="rId35" Type="http://schemas.openxmlformats.org/officeDocument/2006/relationships/hyperlink" Target="http://docs.cntd.ru/document/556157388" TargetMode="External"/><Relationship Id="rId43" Type="http://schemas.openxmlformats.org/officeDocument/2006/relationships/hyperlink" Target="http://docs.cntd.ru/document/420284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3482</Words>
  <Characters>19849</Characters>
  <Application>Microsoft Office Word</Application>
  <DocSecurity>0</DocSecurity>
  <Lines>165</Lines>
  <Paragraphs>46</Paragraphs>
  <ScaleCrop>false</ScaleCrop>
  <Company/>
  <LinksUpToDate>false</LinksUpToDate>
  <CharactersWithSpaces>23285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Максим</cp:lastModifiedBy>
  <cp:revision>1</cp:revision>
  <dcterms:created xsi:type="dcterms:W3CDTF">2019-03-13T01:42:00Z</dcterms:created>
  <dcterms:modified xsi:type="dcterms:W3CDTF">2019-03-13T01:43:00Z</dcterms:modified>
</cp:coreProperties>
</file>